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F" w:rsidRPr="008D2775" w:rsidRDefault="00C76F2F" w:rsidP="00C76F2F">
      <w:pPr>
        <w:jc w:val="both"/>
        <w:rPr>
          <w:rFonts w:eastAsia="Times New Roman" w:cs="Arial"/>
          <w:b/>
        </w:rPr>
      </w:pPr>
    </w:p>
    <w:tbl>
      <w:tblPr>
        <w:tblW w:w="95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"/>
        <w:gridCol w:w="165"/>
        <w:gridCol w:w="2382"/>
        <w:gridCol w:w="64"/>
        <w:gridCol w:w="130"/>
        <w:gridCol w:w="1586"/>
        <w:gridCol w:w="7"/>
        <w:gridCol w:w="144"/>
        <w:gridCol w:w="85"/>
        <w:gridCol w:w="7"/>
        <w:gridCol w:w="694"/>
        <w:gridCol w:w="131"/>
        <w:gridCol w:w="236"/>
        <w:gridCol w:w="19"/>
        <w:gridCol w:w="88"/>
        <w:gridCol w:w="943"/>
        <w:gridCol w:w="234"/>
        <w:gridCol w:w="141"/>
        <w:gridCol w:w="594"/>
        <w:gridCol w:w="311"/>
        <w:gridCol w:w="69"/>
        <w:gridCol w:w="160"/>
        <w:gridCol w:w="817"/>
      </w:tblGrid>
      <w:tr w:rsidR="00C76F2F" w:rsidRPr="00C76F2F" w:rsidTr="00C76F2F">
        <w:trPr>
          <w:jc w:val="center"/>
        </w:trPr>
        <w:tc>
          <w:tcPr>
            <w:tcW w:w="9562" w:type="dxa"/>
            <w:gridSpan w:val="24"/>
            <w:shd w:val="clear" w:color="auto" w:fill="auto"/>
            <w:vAlign w:val="center"/>
          </w:tcPr>
          <w:p w:rsidR="00C76F2F" w:rsidRPr="00C76F2F" w:rsidRDefault="00C76F2F" w:rsidP="00C76F2F">
            <w:pPr>
              <w:pStyle w:val="Naslov3"/>
              <w:numPr>
                <w:ilvl w:val="0"/>
                <w:numId w:val="0"/>
              </w:numPr>
              <w:spacing w:before="0" w:after="0"/>
              <w:contextualSpacing/>
              <w:rPr>
                <w:b w:val="0"/>
                <w:sz w:val="20"/>
                <w:szCs w:val="20"/>
              </w:rPr>
            </w:pPr>
            <w:bookmarkStart w:id="0" w:name="_Toc494449694"/>
            <w:r w:rsidRPr="00C76F2F">
              <w:rPr>
                <w:sz w:val="20"/>
                <w:szCs w:val="20"/>
              </w:rPr>
              <w:t>Podaci o učiteljima razredne nastave</w:t>
            </w:r>
            <w:bookmarkEnd w:id="0"/>
          </w:p>
        </w:tc>
      </w:tr>
      <w:tr w:rsidR="00C76F2F" w:rsidRPr="00C76F2F" w:rsidTr="00C76F2F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RB.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523" w:type="dxa"/>
            <w:gridSpan w:val="6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Zvanje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Stupanj stručne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spreme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Godine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staža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Snježana Nikolić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razredne nastave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10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Turković</w:t>
            </w:r>
            <w:proofErr w:type="spellEnd"/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primarnog obrazovanja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5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Petra Oreški 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(PB 1. razred)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mag.primarnog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</w:rPr>
              <w:t xml:space="preserve"> obrazovanja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0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Helena Prtenjača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razredne nastave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Ankica Kovač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razredne nastave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15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Mick</w:t>
            </w:r>
            <w:proofErr w:type="spellEnd"/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s pojačanim predmetom informatika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Vlatka Sabolović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primarnog obrazovanja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4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Brletić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(PB 2. i 3. razred)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primarnog obrazovanja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0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Iva Vukoja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razredne nastave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1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Mihaela Krznarić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primarnog obrazovanja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</w:t>
            </w:r>
          </w:p>
        </w:tc>
      </w:tr>
      <w:tr w:rsidR="00C76F2F" w:rsidRPr="00C76F2F" w:rsidTr="00C76F2F">
        <w:trPr>
          <w:jc w:val="center"/>
        </w:trPr>
        <w:tc>
          <w:tcPr>
            <w:tcW w:w="9562" w:type="dxa"/>
            <w:gridSpan w:val="24"/>
            <w:shd w:val="clear" w:color="auto" w:fill="auto"/>
            <w:vAlign w:val="center"/>
          </w:tcPr>
          <w:p w:rsidR="00C76F2F" w:rsidRPr="00C76F2F" w:rsidRDefault="00C76F2F" w:rsidP="00C76F2F">
            <w:pPr>
              <w:pStyle w:val="Naslov3"/>
              <w:numPr>
                <w:ilvl w:val="0"/>
                <w:numId w:val="0"/>
              </w:numPr>
              <w:spacing w:before="0" w:after="0"/>
              <w:contextualSpacing/>
              <w:rPr>
                <w:b w:val="0"/>
                <w:sz w:val="20"/>
                <w:szCs w:val="20"/>
              </w:rPr>
            </w:pPr>
            <w:bookmarkStart w:id="1" w:name="_Toc494449695"/>
            <w:r w:rsidRPr="00C76F2F">
              <w:rPr>
                <w:sz w:val="20"/>
                <w:szCs w:val="20"/>
              </w:rPr>
              <w:t>Podaci o pomoćnicima u nastavi</w:t>
            </w:r>
            <w:bookmarkEnd w:id="1"/>
          </w:p>
        </w:tc>
      </w:tr>
      <w:tr w:rsidR="00C76F2F" w:rsidRPr="00C76F2F" w:rsidTr="00C76F2F">
        <w:trPr>
          <w:jc w:val="center"/>
        </w:trPr>
        <w:tc>
          <w:tcPr>
            <w:tcW w:w="547" w:type="dxa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RB.</w:t>
            </w: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523" w:type="dxa"/>
            <w:gridSpan w:val="6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Zvanje / obrazovanje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Stupanj stručne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spreme</w:t>
            </w:r>
          </w:p>
        </w:tc>
        <w:tc>
          <w:tcPr>
            <w:tcW w:w="2326" w:type="dxa"/>
            <w:gridSpan w:val="7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pomoćnik u razrednom odjelu</w:t>
            </w:r>
          </w:p>
        </w:tc>
      </w:tr>
      <w:tr w:rsidR="00C76F2F" w:rsidRPr="00C76F2F" w:rsidTr="00C76F2F">
        <w:trPr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6"/>
              </w:numPr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Gorana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Trubić</w:t>
            </w:r>
            <w:proofErr w:type="spellEnd"/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sociologije i kroatistike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VSS</w:t>
            </w:r>
          </w:p>
        </w:tc>
        <w:tc>
          <w:tcPr>
            <w:tcW w:w="2326" w:type="dxa"/>
            <w:gridSpan w:val="7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3. a</w:t>
            </w:r>
          </w:p>
        </w:tc>
      </w:tr>
      <w:tr w:rsidR="00C76F2F" w:rsidRPr="00C76F2F" w:rsidTr="00C76F2F">
        <w:trPr>
          <w:trHeight w:val="375"/>
          <w:jc w:val="center"/>
        </w:trPr>
        <w:tc>
          <w:tcPr>
            <w:tcW w:w="547" w:type="dxa"/>
          </w:tcPr>
          <w:p w:rsidR="00C76F2F" w:rsidRPr="00C76F2F" w:rsidRDefault="00C76F2F" w:rsidP="00C76F2F">
            <w:pPr>
              <w:numPr>
                <w:ilvl w:val="0"/>
                <w:numId w:val="6"/>
              </w:numPr>
              <w:ind w:left="-108"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Marija Karaula</w:t>
            </w:r>
          </w:p>
        </w:tc>
        <w:tc>
          <w:tcPr>
            <w:tcW w:w="2523" w:type="dxa"/>
            <w:gridSpan w:val="6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preh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</w:rPr>
              <w:t>. tehničar</w:t>
            </w:r>
          </w:p>
        </w:tc>
        <w:tc>
          <w:tcPr>
            <w:tcW w:w="1417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SSS</w:t>
            </w:r>
          </w:p>
        </w:tc>
        <w:tc>
          <w:tcPr>
            <w:tcW w:w="2326" w:type="dxa"/>
            <w:gridSpan w:val="7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3. b</w:t>
            </w:r>
          </w:p>
        </w:tc>
      </w:tr>
      <w:tr w:rsidR="00C76F2F" w:rsidRPr="00C76F2F" w:rsidTr="00C76F2F">
        <w:trPr>
          <w:jc w:val="center"/>
        </w:trPr>
        <w:tc>
          <w:tcPr>
            <w:tcW w:w="9562" w:type="dxa"/>
            <w:gridSpan w:val="24"/>
            <w:shd w:val="clear" w:color="auto" w:fill="auto"/>
            <w:vAlign w:val="center"/>
          </w:tcPr>
          <w:p w:rsidR="00C76F2F" w:rsidRPr="00C76F2F" w:rsidRDefault="00C76F2F" w:rsidP="00C76F2F">
            <w:pPr>
              <w:pStyle w:val="Naslov3"/>
              <w:numPr>
                <w:ilvl w:val="0"/>
                <w:numId w:val="0"/>
              </w:numPr>
              <w:spacing w:before="0" w:after="0"/>
              <w:contextualSpacing/>
              <w:rPr>
                <w:sz w:val="20"/>
                <w:szCs w:val="20"/>
              </w:rPr>
            </w:pPr>
            <w:bookmarkStart w:id="2" w:name="_Toc494449696"/>
            <w:r w:rsidRPr="00C76F2F">
              <w:rPr>
                <w:sz w:val="20"/>
                <w:szCs w:val="20"/>
              </w:rPr>
              <w:t>Podaci o učiteljima predmetne nastave</w:t>
            </w:r>
            <w:bookmarkEnd w:id="2"/>
            <w:r w:rsidRPr="00C76F2F">
              <w:rPr>
                <w:sz w:val="20"/>
                <w:szCs w:val="20"/>
              </w:rPr>
              <w:t xml:space="preserve"> </w:t>
            </w:r>
          </w:p>
        </w:tc>
      </w:tr>
      <w:tr w:rsidR="00C76F2F" w:rsidRPr="00C76F2F" w:rsidTr="00C76F2F">
        <w:trPr>
          <w:trHeight w:val="74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RB.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822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Zvanje</w:t>
            </w:r>
          </w:p>
        </w:tc>
        <w:tc>
          <w:tcPr>
            <w:tcW w:w="1068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1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Stupanj stručne</w:t>
            </w:r>
          </w:p>
          <w:p w:rsidR="00C76F2F" w:rsidRPr="00C76F2F" w:rsidRDefault="00C76F2F" w:rsidP="00C76F2F">
            <w:pPr>
              <w:ind w:right="-51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spreme</w:t>
            </w: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Nastavni predmet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817" w:type="dxa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Godine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staža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Željka Vranaričić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hrvatskog jezika i književnosti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novi učitelj hrvatskog jezika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Ivona Jurić Kljajo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slikarstva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likovna kultura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4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Ana Benković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glazbene pedagogije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glazbena kultura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4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Roman Rubčić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dipl.ing.grafičke tehnologije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4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Kristina Bišćan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profesor matematike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C76F2F">
              <w:rPr>
                <w:rFonts w:cs="Arial"/>
                <w:bCs/>
                <w:sz w:val="20"/>
                <w:szCs w:val="20"/>
              </w:rPr>
              <w:t xml:space="preserve">Bernarda </w:t>
            </w:r>
            <w:proofErr w:type="spellStart"/>
            <w:r w:rsidRPr="00C76F2F">
              <w:rPr>
                <w:rFonts w:cs="Arial"/>
                <w:bCs/>
                <w:sz w:val="20"/>
                <w:szCs w:val="20"/>
              </w:rPr>
              <w:t>Mihoci</w:t>
            </w:r>
            <w:proofErr w:type="spellEnd"/>
            <w:r w:rsidRPr="00C76F2F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6F2F">
              <w:rPr>
                <w:rFonts w:cs="Arial"/>
                <w:bCs/>
                <w:sz w:val="20"/>
                <w:szCs w:val="20"/>
              </w:rPr>
              <w:t>Koščec</w:t>
            </w:r>
            <w:proofErr w:type="spellEnd"/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matematike i fizike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učitelj matematike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  <w:lang w:eastAsia="hr-HR"/>
              </w:rPr>
              <w:t>Maja Milošević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engleskog i francuskog jezika i književnosti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engleski jezik/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francuski jezik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Nadina Rukavina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edukacije engleskog jezika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3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Nina Martić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geografije i povijesti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povijest/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geografija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Nikolina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geografije i povijesti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povijest/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geografija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5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Miroslav Klarica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fizičke kulture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13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Škegro Antonija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fizičke kulture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mentor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18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Andrea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 Gabud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mag.edukacije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</w:rPr>
              <w:t xml:space="preserve"> biologije i kemije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biologija i kemija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1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Dijana Šutak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prof. biologije 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biologija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Filip Gorupec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učitelj s pojačanim predmetom informatika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2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Ana Deskar</w:t>
            </w:r>
          </w:p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njemačkog jezika i knjiž. i prof. engleskog jezika i knj.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njemački jezik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7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Mirela Rod </w:t>
            </w:r>
            <w:proofErr w:type="spellStart"/>
            <w:r w:rsidRPr="00C76F2F">
              <w:rPr>
                <w:rFonts w:eastAsia="Times New Roman" w:cs="Arial"/>
                <w:bCs/>
                <w:sz w:val="20"/>
                <w:szCs w:val="20"/>
                <w:lang w:eastAsia="hr-HR"/>
              </w:rPr>
              <w:t>Slipčević</w:t>
            </w:r>
            <w:bookmarkStart w:id="3" w:name="_GoBack"/>
            <w:bookmarkEnd w:id="3"/>
            <w:proofErr w:type="spellEnd"/>
          </w:p>
        </w:tc>
        <w:tc>
          <w:tcPr>
            <w:tcW w:w="182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kateheta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11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Anita Mačković </w:t>
            </w:r>
          </w:p>
        </w:tc>
        <w:tc>
          <w:tcPr>
            <w:tcW w:w="182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mag. teologije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3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76F2F" w:rsidRPr="00C76F2F" w:rsidRDefault="00C76F2F" w:rsidP="00C76F2F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Šimac</w:t>
            </w:r>
            <w:proofErr w:type="spellEnd"/>
          </w:p>
        </w:tc>
        <w:tc>
          <w:tcPr>
            <w:tcW w:w="1829" w:type="dxa"/>
            <w:gridSpan w:val="5"/>
            <w:shd w:val="clear" w:color="auto" w:fill="auto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mag.religiozne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</w:rPr>
              <w:t xml:space="preserve"> pedagogije i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katehetike</w:t>
            </w:r>
            <w:proofErr w:type="spellEnd"/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C76F2F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C76F2F" w:rsidRPr="00C76F2F" w:rsidTr="00C76F2F">
        <w:trPr>
          <w:jc w:val="center"/>
        </w:trPr>
        <w:tc>
          <w:tcPr>
            <w:tcW w:w="9562" w:type="dxa"/>
            <w:gridSpan w:val="24"/>
            <w:shd w:val="clear" w:color="auto" w:fill="auto"/>
            <w:vAlign w:val="center"/>
          </w:tcPr>
          <w:p w:rsidR="00C76F2F" w:rsidRPr="00C76F2F" w:rsidRDefault="00C76F2F" w:rsidP="00C76F2F">
            <w:pPr>
              <w:pStyle w:val="Naslov3"/>
              <w:numPr>
                <w:ilvl w:val="0"/>
                <w:numId w:val="0"/>
              </w:numPr>
              <w:spacing w:before="0" w:after="0"/>
              <w:contextualSpacing/>
              <w:rPr>
                <w:sz w:val="20"/>
                <w:szCs w:val="20"/>
              </w:rPr>
            </w:pPr>
            <w:bookmarkStart w:id="4" w:name="_Toc494449697"/>
            <w:r w:rsidRPr="00C76F2F">
              <w:rPr>
                <w:sz w:val="20"/>
                <w:szCs w:val="20"/>
              </w:rPr>
              <w:t>Podaci o ravnateljici i stručnim suradnicima</w:t>
            </w:r>
            <w:bookmarkEnd w:id="4"/>
          </w:p>
        </w:tc>
      </w:tr>
      <w:tr w:rsidR="00C76F2F" w:rsidRPr="00C76F2F" w:rsidTr="00C76F2F">
        <w:trPr>
          <w:trHeight w:val="744"/>
          <w:jc w:val="center"/>
        </w:trPr>
        <w:tc>
          <w:tcPr>
            <w:tcW w:w="555" w:type="dxa"/>
            <w:gridSpan w:val="2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RB.</w:t>
            </w:r>
          </w:p>
        </w:tc>
        <w:tc>
          <w:tcPr>
            <w:tcW w:w="2547" w:type="dxa"/>
            <w:gridSpan w:val="2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780" w:type="dxa"/>
            <w:gridSpan w:val="3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Zvanje</w:t>
            </w:r>
          </w:p>
        </w:tc>
        <w:tc>
          <w:tcPr>
            <w:tcW w:w="1068" w:type="dxa"/>
            <w:gridSpan w:val="6"/>
            <w:vAlign w:val="center"/>
          </w:tcPr>
          <w:p w:rsidR="00C76F2F" w:rsidRPr="00C76F2F" w:rsidRDefault="00C76F2F" w:rsidP="00C76F2F">
            <w:pPr>
              <w:ind w:right="-51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Stupanj stručne</w:t>
            </w:r>
          </w:p>
          <w:p w:rsidR="00C76F2F" w:rsidRPr="00C76F2F" w:rsidRDefault="00C76F2F" w:rsidP="00C76F2F">
            <w:pPr>
              <w:ind w:right="-51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spreme</w:t>
            </w:r>
          </w:p>
        </w:tc>
        <w:tc>
          <w:tcPr>
            <w:tcW w:w="1520" w:type="dxa"/>
            <w:gridSpan w:val="5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1115" w:type="dxa"/>
            <w:gridSpan w:val="4"/>
          </w:tcPr>
          <w:p w:rsidR="00C76F2F" w:rsidRPr="00C76F2F" w:rsidRDefault="00C76F2F" w:rsidP="00C76F2F">
            <w:pPr>
              <w:ind w:right="-57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Mentor-savjetnik</w:t>
            </w:r>
          </w:p>
        </w:tc>
        <w:tc>
          <w:tcPr>
            <w:tcW w:w="977" w:type="dxa"/>
            <w:gridSpan w:val="2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Godine</w:t>
            </w:r>
          </w:p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staža</w:t>
            </w:r>
          </w:p>
        </w:tc>
      </w:tr>
      <w:tr w:rsidR="00C76F2F" w:rsidRPr="00C76F2F" w:rsidTr="00C76F2F">
        <w:trPr>
          <w:trHeight w:val="238"/>
          <w:jc w:val="center"/>
        </w:trPr>
        <w:tc>
          <w:tcPr>
            <w:tcW w:w="555" w:type="dxa"/>
            <w:gridSpan w:val="2"/>
          </w:tcPr>
          <w:p w:rsidR="00C76F2F" w:rsidRPr="00C76F2F" w:rsidRDefault="00C76F2F" w:rsidP="00C76F2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76F2F" w:rsidRPr="00C76F2F" w:rsidRDefault="00C76F2F" w:rsidP="00C76F2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Katarina Rajković</w:t>
            </w:r>
          </w:p>
        </w:tc>
        <w:tc>
          <w:tcPr>
            <w:tcW w:w="1787" w:type="dxa"/>
            <w:gridSpan w:val="4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magistra odgojnih znanosti</w:t>
            </w:r>
          </w:p>
        </w:tc>
        <w:tc>
          <w:tcPr>
            <w:tcW w:w="1061" w:type="dxa"/>
            <w:gridSpan w:val="5"/>
          </w:tcPr>
          <w:p w:rsidR="00C76F2F" w:rsidRPr="00C76F2F" w:rsidRDefault="00C76F2F" w:rsidP="00C76F2F">
            <w:pPr>
              <w:spacing w:line="276" w:lineRule="auto"/>
              <w:ind w:right="-51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mr.</w:t>
            </w:r>
          </w:p>
        </w:tc>
        <w:tc>
          <w:tcPr>
            <w:tcW w:w="1520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ravnateljica</w:t>
            </w:r>
          </w:p>
        </w:tc>
        <w:tc>
          <w:tcPr>
            <w:tcW w:w="1115" w:type="dxa"/>
            <w:gridSpan w:val="4"/>
          </w:tcPr>
          <w:p w:rsidR="00C76F2F" w:rsidRPr="00C76F2F" w:rsidRDefault="00C76F2F" w:rsidP="00C76F2F">
            <w:pPr>
              <w:spacing w:line="276" w:lineRule="auto"/>
              <w:ind w:right="-57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17</w:t>
            </w:r>
          </w:p>
        </w:tc>
      </w:tr>
      <w:tr w:rsidR="00C76F2F" w:rsidRPr="00C76F2F" w:rsidTr="00C76F2F">
        <w:trPr>
          <w:trHeight w:val="253"/>
          <w:jc w:val="center"/>
        </w:trPr>
        <w:tc>
          <w:tcPr>
            <w:tcW w:w="555" w:type="dxa"/>
            <w:gridSpan w:val="2"/>
          </w:tcPr>
          <w:p w:rsidR="00C76F2F" w:rsidRPr="00C76F2F" w:rsidRDefault="00C76F2F" w:rsidP="00C76F2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Nikolina Prosoli</w:t>
            </w:r>
          </w:p>
        </w:tc>
        <w:tc>
          <w:tcPr>
            <w:tcW w:w="178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pedagogije</w:t>
            </w:r>
          </w:p>
        </w:tc>
        <w:tc>
          <w:tcPr>
            <w:tcW w:w="1061" w:type="dxa"/>
            <w:gridSpan w:val="5"/>
          </w:tcPr>
          <w:p w:rsidR="00C76F2F" w:rsidRPr="00C76F2F" w:rsidRDefault="00C76F2F" w:rsidP="00C76F2F">
            <w:pPr>
              <w:spacing w:line="276" w:lineRule="auto"/>
              <w:ind w:right="-51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520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pedagoginja</w:t>
            </w:r>
          </w:p>
        </w:tc>
        <w:tc>
          <w:tcPr>
            <w:tcW w:w="1115" w:type="dxa"/>
            <w:gridSpan w:val="4"/>
          </w:tcPr>
          <w:p w:rsidR="00C76F2F" w:rsidRPr="00C76F2F" w:rsidRDefault="00C76F2F" w:rsidP="00C76F2F">
            <w:pPr>
              <w:spacing w:line="276" w:lineRule="auto"/>
              <w:ind w:right="-57"/>
              <w:contextualSpacing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mentor</w:t>
            </w:r>
          </w:p>
        </w:tc>
        <w:tc>
          <w:tcPr>
            <w:tcW w:w="977" w:type="dxa"/>
            <w:gridSpan w:val="2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12</w:t>
            </w:r>
          </w:p>
        </w:tc>
      </w:tr>
      <w:tr w:rsidR="00C76F2F" w:rsidRPr="00C76F2F" w:rsidTr="00C76F2F">
        <w:trPr>
          <w:trHeight w:val="253"/>
          <w:jc w:val="center"/>
        </w:trPr>
        <w:tc>
          <w:tcPr>
            <w:tcW w:w="555" w:type="dxa"/>
            <w:gridSpan w:val="2"/>
          </w:tcPr>
          <w:p w:rsidR="00C76F2F" w:rsidRPr="00C76F2F" w:rsidRDefault="00C76F2F" w:rsidP="00C76F2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Kobasić</w:t>
            </w:r>
            <w:proofErr w:type="spellEnd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 Grgić</w:t>
            </w:r>
          </w:p>
        </w:tc>
        <w:tc>
          <w:tcPr>
            <w:tcW w:w="1787" w:type="dxa"/>
            <w:gridSpan w:val="4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prof. logoped</w:t>
            </w:r>
          </w:p>
        </w:tc>
        <w:tc>
          <w:tcPr>
            <w:tcW w:w="1061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520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logopedinja</w:t>
            </w:r>
            <w:proofErr w:type="spellEnd"/>
          </w:p>
        </w:tc>
        <w:tc>
          <w:tcPr>
            <w:tcW w:w="1115" w:type="dxa"/>
            <w:gridSpan w:val="4"/>
          </w:tcPr>
          <w:p w:rsidR="00C76F2F" w:rsidRPr="00C76F2F" w:rsidRDefault="00C76F2F" w:rsidP="00C76F2F">
            <w:pPr>
              <w:spacing w:line="276" w:lineRule="auto"/>
              <w:ind w:right="-57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9</w:t>
            </w:r>
          </w:p>
        </w:tc>
      </w:tr>
      <w:tr w:rsidR="00C76F2F" w:rsidRPr="00C76F2F" w:rsidTr="00C76F2F">
        <w:trPr>
          <w:trHeight w:val="253"/>
          <w:jc w:val="center"/>
        </w:trPr>
        <w:tc>
          <w:tcPr>
            <w:tcW w:w="555" w:type="dxa"/>
            <w:gridSpan w:val="2"/>
          </w:tcPr>
          <w:p w:rsidR="00C76F2F" w:rsidRPr="00C76F2F" w:rsidRDefault="00C76F2F" w:rsidP="00C76F2F">
            <w:pPr>
              <w:pStyle w:val="Odlomakpopisa"/>
              <w:numPr>
                <w:ilvl w:val="0"/>
                <w:numId w:val="4"/>
              </w:numPr>
              <w:ind w:left="357" w:hanging="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 xml:space="preserve">Tina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  <w:lang w:eastAsia="hr-HR"/>
              </w:rPr>
              <w:t>Radovanović</w:t>
            </w:r>
            <w:proofErr w:type="spellEnd"/>
          </w:p>
        </w:tc>
        <w:tc>
          <w:tcPr>
            <w:tcW w:w="1787" w:type="dxa"/>
            <w:gridSpan w:val="4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bibliotekar</w:t>
            </w:r>
          </w:p>
        </w:tc>
        <w:tc>
          <w:tcPr>
            <w:tcW w:w="1061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520" w:type="dxa"/>
            <w:gridSpan w:val="5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knjižničar</w:t>
            </w:r>
          </w:p>
        </w:tc>
        <w:tc>
          <w:tcPr>
            <w:tcW w:w="1115" w:type="dxa"/>
            <w:gridSpan w:val="4"/>
          </w:tcPr>
          <w:p w:rsidR="00C76F2F" w:rsidRPr="00C76F2F" w:rsidRDefault="00C76F2F" w:rsidP="00C76F2F">
            <w:pPr>
              <w:ind w:right="-57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jc w:val="center"/>
        </w:trPr>
        <w:tc>
          <w:tcPr>
            <w:tcW w:w="9562" w:type="dxa"/>
            <w:gridSpan w:val="24"/>
            <w:shd w:val="clear" w:color="auto" w:fill="auto"/>
            <w:vAlign w:val="center"/>
          </w:tcPr>
          <w:p w:rsidR="00C76F2F" w:rsidRPr="00C76F2F" w:rsidRDefault="00C76F2F" w:rsidP="00C76F2F">
            <w:pPr>
              <w:pStyle w:val="Naslov3"/>
              <w:numPr>
                <w:ilvl w:val="0"/>
                <w:numId w:val="0"/>
              </w:numPr>
              <w:spacing w:before="0" w:after="0"/>
              <w:contextualSpacing/>
              <w:rPr>
                <w:sz w:val="20"/>
                <w:szCs w:val="20"/>
              </w:rPr>
            </w:pPr>
            <w:bookmarkStart w:id="5" w:name="_Toc494449699"/>
            <w:r w:rsidRPr="00C76F2F">
              <w:rPr>
                <w:sz w:val="20"/>
                <w:szCs w:val="20"/>
              </w:rPr>
              <w:t>Podaci o ostalim radnicima škole</w:t>
            </w:r>
            <w:bookmarkEnd w:id="5"/>
          </w:p>
        </w:tc>
      </w:tr>
      <w:tr w:rsidR="00C76F2F" w:rsidRPr="00C76F2F" w:rsidTr="00C76F2F">
        <w:trPr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RB.</w:t>
            </w: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Zvanje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 xml:space="preserve">Stupanj </w:t>
            </w:r>
          </w:p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stručne</w:t>
            </w:r>
            <w:r w:rsidRPr="00C76F2F">
              <w:rPr>
                <w:rFonts w:eastAsia="Times New Roman" w:cs="Arial"/>
                <w:b/>
                <w:sz w:val="20"/>
                <w:szCs w:val="20"/>
              </w:rPr>
              <w:t xml:space="preserve"> spreme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Godine</w:t>
            </w:r>
          </w:p>
          <w:p w:rsidR="00C76F2F" w:rsidRPr="00C76F2F" w:rsidRDefault="00C76F2F" w:rsidP="00C76F2F">
            <w:pPr>
              <w:ind w:right="-108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76F2F">
              <w:rPr>
                <w:rFonts w:eastAsia="Times New Roman" w:cs="Arial"/>
                <w:b/>
                <w:sz w:val="20"/>
                <w:szCs w:val="20"/>
              </w:rPr>
              <w:t>staža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Martina Ivančić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stručna specijalistica menadžmenta bankarstva, osiguranja i financija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Voditeljica računovodstva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Ivana Crnković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 pravnik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tajnica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23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Milena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Markoč</w:t>
            </w:r>
            <w:proofErr w:type="spellEnd"/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kuharica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kuharica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8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Vesna Erceg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kuharica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kuharica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15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Anđa Marić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tkalac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spremačica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10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Patricija Ivančić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odjevni stručni radnik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spremačica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18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Katica Damjanović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osnovna škola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NKV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spremačica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11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Brigita Filipi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trgovac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spremačica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12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Tatjana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Hunjić</w:t>
            </w:r>
            <w:proofErr w:type="spellEnd"/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osnovna škola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NKV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spremačica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3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Ivica Božinović</w:t>
            </w:r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dipl.ing.prometa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domar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23</w:t>
            </w:r>
          </w:p>
        </w:tc>
      </w:tr>
      <w:tr w:rsidR="00C76F2F" w:rsidRPr="00C76F2F" w:rsidTr="00C76F2F">
        <w:trPr>
          <w:trHeight w:val="297"/>
          <w:jc w:val="center"/>
        </w:trPr>
        <w:tc>
          <w:tcPr>
            <w:tcW w:w="720" w:type="dxa"/>
            <w:gridSpan w:val="3"/>
            <w:vAlign w:val="center"/>
          </w:tcPr>
          <w:p w:rsidR="00C76F2F" w:rsidRPr="00C76F2F" w:rsidRDefault="00C76F2F" w:rsidP="00C76F2F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Oliver </w:t>
            </w:r>
            <w:proofErr w:type="spellStart"/>
            <w:r w:rsidRPr="00C76F2F">
              <w:rPr>
                <w:rFonts w:eastAsia="Times New Roman" w:cs="Arial"/>
                <w:sz w:val="20"/>
                <w:szCs w:val="20"/>
              </w:rPr>
              <w:t>Opačak</w:t>
            </w:r>
            <w:proofErr w:type="spellEnd"/>
          </w:p>
        </w:tc>
        <w:tc>
          <w:tcPr>
            <w:tcW w:w="1867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 xml:space="preserve">tehničar cestovnog prometa, </w:t>
            </w:r>
            <w:r w:rsidRPr="00C76F2F">
              <w:rPr>
                <w:rFonts w:eastAsia="Times New Roman" w:cs="Arial"/>
                <w:sz w:val="20"/>
                <w:szCs w:val="20"/>
              </w:rPr>
              <w:lastRenderedPageBreak/>
              <w:t>brodograditelj metalnog broda</w:t>
            </w:r>
          </w:p>
        </w:tc>
        <w:tc>
          <w:tcPr>
            <w:tcW w:w="1260" w:type="dxa"/>
            <w:gridSpan w:val="7"/>
            <w:vAlign w:val="center"/>
          </w:tcPr>
          <w:p w:rsidR="00C76F2F" w:rsidRPr="00C76F2F" w:rsidRDefault="00C76F2F" w:rsidP="00C76F2F">
            <w:pPr>
              <w:spacing w:line="276" w:lineRule="auto"/>
              <w:ind w:right="-108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lastRenderedPageBreak/>
              <w:t>SSS</w:t>
            </w:r>
          </w:p>
        </w:tc>
        <w:tc>
          <w:tcPr>
            <w:tcW w:w="1912" w:type="dxa"/>
            <w:gridSpan w:val="4"/>
            <w:vAlign w:val="center"/>
          </w:tcPr>
          <w:p w:rsidR="00C76F2F" w:rsidRPr="00C76F2F" w:rsidRDefault="00C76F2F" w:rsidP="00C76F2F">
            <w:pPr>
              <w:spacing w:line="276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6F2F">
              <w:rPr>
                <w:rFonts w:eastAsia="Times New Roman" w:cs="Arial"/>
                <w:sz w:val="20"/>
                <w:szCs w:val="20"/>
              </w:rPr>
              <w:t>domar, spremač</w:t>
            </w:r>
          </w:p>
        </w:tc>
        <w:tc>
          <w:tcPr>
            <w:tcW w:w="1357" w:type="dxa"/>
            <w:gridSpan w:val="4"/>
            <w:vAlign w:val="center"/>
          </w:tcPr>
          <w:p w:rsidR="00C76F2F" w:rsidRPr="00C76F2F" w:rsidRDefault="00C76F2F" w:rsidP="00C76F2F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76F2F">
              <w:rPr>
                <w:rFonts w:cs="Arial"/>
                <w:sz w:val="20"/>
                <w:szCs w:val="20"/>
              </w:rPr>
              <w:t>13</w:t>
            </w:r>
          </w:p>
        </w:tc>
      </w:tr>
    </w:tbl>
    <w:p w:rsidR="00E3158D" w:rsidRPr="00AB7A5F" w:rsidRDefault="00E3158D" w:rsidP="00AB7A5F"/>
    <w:sectPr w:rsidR="00E3158D" w:rsidRPr="00AB7A5F" w:rsidSect="00E315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27654"/>
    <w:multiLevelType w:val="hybridMultilevel"/>
    <w:tmpl w:val="4A643BF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CE6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B00E4A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E1144"/>
    <w:multiLevelType w:val="multilevel"/>
    <w:tmpl w:val="DC44B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4B4F64"/>
    <w:multiLevelType w:val="multilevel"/>
    <w:tmpl w:val="1436CBF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F693D8B"/>
    <w:multiLevelType w:val="hybridMultilevel"/>
    <w:tmpl w:val="4A643BF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F"/>
    <w:rsid w:val="00AB7A5F"/>
    <w:rsid w:val="00B20701"/>
    <w:rsid w:val="00C76F2F"/>
    <w:rsid w:val="00E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F"/>
    <w:pPr>
      <w:spacing w:after="0" w:line="240" w:lineRule="auto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7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ormal"/>
    <w:link w:val="Naslov2Char"/>
    <w:autoRedefine/>
    <w:qFormat/>
    <w:rsid w:val="00C76F2F"/>
    <w:pPr>
      <w:keepLines w:val="0"/>
      <w:spacing w:before="240" w:after="60"/>
      <w:ind w:left="792"/>
      <w:outlineLvl w:val="1"/>
    </w:pPr>
    <w:rPr>
      <w:rFonts w:ascii="Arial" w:eastAsia="Times New Roman" w:hAnsi="Arial" w:cs="Arial"/>
      <w:b w:val="0"/>
      <w:i/>
      <w:iCs/>
      <w:color w:val="auto"/>
      <w:kern w:val="28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qFormat/>
    <w:rsid w:val="00C76F2F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76F2F"/>
    <w:rPr>
      <w:rFonts w:ascii="Arial" w:eastAsia="Times New Roman" w:hAnsi="Arial" w:cs="Arial"/>
      <w:bCs/>
      <w:i/>
      <w:iCs/>
      <w:kern w:val="28"/>
    </w:rPr>
  </w:style>
  <w:style w:type="character" w:customStyle="1" w:styleId="Naslov3Char">
    <w:name w:val="Naslov 3 Char"/>
    <w:basedOn w:val="Zadanifontodlomka"/>
    <w:link w:val="Naslov3"/>
    <w:uiPriority w:val="9"/>
    <w:rsid w:val="00C76F2F"/>
    <w:rPr>
      <w:rFonts w:ascii="Arial" w:eastAsia="Times New Roman" w:hAnsi="Arial" w:cs="Arial"/>
      <w:b/>
      <w:bCs/>
      <w:szCs w:val="26"/>
    </w:rPr>
  </w:style>
  <w:style w:type="paragraph" w:styleId="Odlomakpopisa">
    <w:name w:val="List Paragraph"/>
    <w:basedOn w:val="Normal"/>
    <w:uiPriority w:val="34"/>
    <w:qFormat/>
    <w:rsid w:val="00C76F2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7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2F"/>
    <w:pPr>
      <w:spacing w:after="0" w:line="240" w:lineRule="auto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7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ormal"/>
    <w:link w:val="Naslov2Char"/>
    <w:autoRedefine/>
    <w:qFormat/>
    <w:rsid w:val="00C76F2F"/>
    <w:pPr>
      <w:keepLines w:val="0"/>
      <w:spacing w:before="240" w:after="60"/>
      <w:ind w:left="792"/>
      <w:outlineLvl w:val="1"/>
    </w:pPr>
    <w:rPr>
      <w:rFonts w:ascii="Arial" w:eastAsia="Times New Roman" w:hAnsi="Arial" w:cs="Arial"/>
      <w:b w:val="0"/>
      <w:i/>
      <w:iCs/>
      <w:color w:val="auto"/>
      <w:kern w:val="28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qFormat/>
    <w:rsid w:val="00C76F2F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76F2F"/>
    <w:rPr>
      <w:rFonts w:ascii="Arial" w:eastAsia="Times New Roman" w:hAnsi="Arial" w:cs="Arial"/>
      <w:bCs/>
      <w:i/>
      <w:iCs/>
      <w:kern w:val="28"/>
    </w:rPr>
  </w:style>
  <w:style w:type="character" w:customStyle="1" w:styleId="Naslov3Char">
    <w:name w:val="Naslov 3 Char"/>
    <w:basedOn w:val="Zadanifontodlomka"/>
    <w:link w:val="Naslov3"/>
    <w:uiPriority w:val="9"/>
    <w:rsid w:val="00C76F2F"/>
    <w:rPr>
      <w:rFonts w:ascii="Arial" w:eastAsia="Times New Roman" w:hAnsi="Arial" w:cs="Arial"/>
      <w:b/>
      <w:bCs/>
      <w:szCs w:val="26"/>
    </w:rPr>
  </w:style>
  <w:style w:type="paragraph" w:styleId="Odlomakpopisa">
    <w:name w:val="List Paragraph"/>
    <w:basedOn w:val="Normal"/>
    <w:uiPriority w:val="34"/>
    <w:qFormat/>
    <w:rsid w:val="00C76F2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7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2014-09-11T15:19:00Z</cp:lastPrinted>
  <dcterms:created xsi:type="dcterms:W3CDTF">2017-11-06T14:49:00Z</dcterms:created>
  <dcterms:modified xsi:type="dcterms:W3CDTF">2017-11-06T14:56:00Z</dcterms:modified>
</cp:coreProperties>
</file>