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A55B" w14:textId="77777777" w:rsidR="000C6B37" w:rsidRPr="00E353F2" w:rsidRDefault="000C6B37" w:rsidP="000A11B7">
      <w:pPr>
        <w:spacing w:after="0" w:line="276" w:lineRule="auto"/>
        <w:rPr>
          <w:rFonts w:cs="Arial"/>
        </w:rPr>
      </w:pPr>
      <w:r w:rsidRPr="00E353F2">
        <w:rPr>
          <w:rFonts w:cs="Arial"/>
        </w:rPr>
        <w:t>Osnovna škola Iver</w:t>
      </w:r>
    </w:p>
    <w:p w14:paraId="1A8D4118" w14:textId="77777777" w:rsidR="000C6B37" w:rsidRPr="00E353F2" w:rsidRDefault="000C6B37" w:rsidP="000A11B7">
      <w:pPr>
        <w:spacing w:after="0" w:line="276" w:lineRule="auto"/>
        <w:rPr>
          <w:rFonts w:cs="Arial"/>
        </w:rPr>
      </w:pPr>
      <w:r w:rsidRPr="00E353F2">
        <w:rPr>
          <w:rFonts w:cs="Arial"/>
        </w:rPr>
        <w:t>Mladena Halape 8</w:t>
      </w:r>
    </w:p>
    <w:p w14:paraId="3806EF90" w14:textId="77777777" w:rsidR="000C6B37" w:rsidRPr="00E353F2" w:rsidRDefault="000C6B37" w:rsidP="000A11B7">
      <w:pPr>
        <w:spacing w:after="0" w:line="276" w:lineRule="auto"/>
        <w:rPr>
          <w:rFonts w:cs="Arial"/>
        </w:rPr>
      </w:pPr>
      <w:r w:rsidRPr="00E353F2">
        <w:rPr>
          <w:rFonts w:cs="Arial"/>
        </w:rPr>
        <w:t>10361 Sesvetski Kraljevec</w:t>
      </w:r>
    </w:p>
    <w:p w14:paraId="7D2149D7" w14:textId="77777777" w:rsidR="000C6B37" w:rsidRPr="00E353F2" w:rsidRDefault="000C6B37" w:rsidP="000A11B7">
      <w:pPr>
        <w:spacing w:after="0" w:line="276" w:lineRule="auto"/>
        <w:rPr>
          <w:rFonts w:cs="Arial"/>
        </w:rPr>
      </w:pPr>
    </w:p>
    <w:p w14:paraId="011AB7D8" w14:textId="770E0F4A" w:rsidR="000A11B7" w:rsidRPr="00DA7ED7" w:rsidRDefault="000A11B7" w:rsidP="000A11B7">
      <w:pPr>
        <w:spacing w:after="0" w:line="276" w:lineRule="auto"/>
        <w:rPr>
          <w:rFonts w:cs="Arial"/>
        </w:rPr>
      </w:pPr>
      <w:r w:rsidRPr="00DA7ED7">
        <w:rPr>
          <w:rFonts w:cs="Arial"/>
        </w:rPr>
        <w:t>KLASA:</w:t>
      </w:r>
      <w:r w:rsidR="005C5D0A" w:rsidRPr="00DA7ED7">
        <w:rPr>
          <w:rFonts w:cs="Arial"/>
        </w:rPr>
        <w:t xml:space="preserve"> 602-02/23</w:t>
      </w:r>
      <w:r w:rsidR="00DA7ED7" w:rsidRPr="00DA7ED7">
        <w:rPr>
          <w:rFonts w:cs="Arial"/>
        </w:rPr>
        <w:t>-01/02</w:t>
      </w:r>
    </w:p>
    <w:p w14:paraId="790B7AF5" w14:textId="751C85C8" w:rsidR="000A11B7" w:rsidRPr="002E0846" w:rsidRDefault="000A11B7" w:rsidP="000A11B7">
      <w:pPr>
        <w:spacing w:after="0" w:line="276" w:lineRule="auto"/>
        <w:rPr>
          <w:rFonts w:cs="Arial"/>
        </w:rPr>
      </w:pPr>
      <w:r w:rsidRPr="00DA7ED7">
        <w:rPr>
          <w:rFonts w:cs="Arial"/>
        </w:rPr>
        <w:t>URBROJ:</w:t>
      </w:r>
      <w:r w:rsidR="005C5D0A" w:rsidRPr="00DA7ED7">
        <w:rPr>
          <w:rFonts w:cs="Arial"/>
        </w:rPr>
        <w:t xml:space="preserve"> 251-666-01-23</w:t>
      </w:r>
      <w:r w:rsidR="00DA7ED7" w:rsidRPr="00DA7ED7">
        <w:rPr>
          <w:rFonts w:cs="Arial"/>
        </w:rPr>
        <w:t>-01</w:t>
      </w:r>
    </w:p>
    <w:p w14:paraId="487910A0" w14:textId="77777777" w:rsidR="000A11B7" w:rsidRPr="002E0846" w:rsidRDefault="000A11B7" w:rsidP="000A11B7">
      <w:pPr>
        <w:spacing w:after="0" w:line="276" w:lineRule="auto"/>
        <w:rPr>
          <w:rFonts w:cs="Arial"/>
        </w:rPr>
      </w:pPr>
    </w:p>
    <w:p w14:paraId="677FA6A9" w14:textId="65DC43EF" w:rsidR="000C6B37" w:rsidRPr="00E353F2" w:rsidRDefault="00795C0E" w:rsidP="000A11B7">
      <w:pPr>
        <w:spacing w:after="0" w:line="276" w:lineRule="auto"/>
        <w:rPr>
          <w:rFonts w:cs="Arial"/>
        </w:rPr>
      </w:pPr>
      <w:r>
        <w:rPr>
          <w:rFonts w:cs="Arial"/>
        </w:rPr>
        <w:t>18.7.2023.</w:t>
      </w:r>
    </w:p>
    <w:p w14:paraId="272987C0" w14:textId="77777777" w:rsidR="000C6B37" w:rsidRPr="00E353F2" w:rsidRDefault="000C6B37" w:rsidP="000A11B7">
      <w:pPr>
        <w:tabs>
          <w:tab w:val="left" w:pos="1128"/>
        </w:tabs>
        <w:spacing w:line="276" w:lineRule="auto"/>
        <w:rPr>
          <w:rFonts w:cs="Arial"/>
        </w:rPr>
      </w:pPr>
      <w:r w:rsidRPr="00E353F2">
        <w:rPr>
          <w:rFonts w:cs="Arial"/>
        </w:rPr>
        <w:tab/>
      </w:r>
    </w:p>
    <w:p w14:paraId="7F4988DE" w14:textId="4E270B41" w:rsidR="000C6B37" w:rsidRPr="00E353F2" w:rsidRDefault="000C6B37" w:rsidP="000A11B7">
      <w:pPr>
        <w:tabs>
          <w:tab w:val="left" w:pos="1128"/>
        </w:tabs>
        <w:spacing w:line="276" w:lineRule="auto"/>
        <w:rPr>
          <w:rFonts w:cs="Arial"/>
        </w:rPr>
      </w:pPr>
      <w:r w:rsidRPr="00E353F2">
        <w:rPr>
          <w:rFonts w:cs="Arial"/>
        </w:rPr>
        <w:t>Temeljem čl. 24</w:t>
      </w:r>
      <w:r w:rsidR="00795C0E">
        <w:rPr>
          <w:rFonts w:cs="Arial"/>
        </w:rPr>
        <w:t>.</w:t>
      </w:r>
      <w:r w:rsidRPr="00E353F2">
        <w:rPr>
          <w:rFonts w:cs="Arial"/>
        </w:rPr>
        <w:t xml:space="preserve"> stavka 2  Pravilnika o načinu postupanja odgojno-obrazovnih radnika školskih ustanova u poduzimanju mjera zaštite prava učenika te prijave svakog kršenja tih prava </w:t>
      </w:r>
      <w:r w:rsidRPr="005C5D0A">
        <w:rPr>
          <w:rFonts w:cs="Arial"/>
        </w:rPr>
        <w:t>nadležnim tijelima</w:t>
      </w:r>
      <w:r w:rsidR="002B6B6D" w:rsidRPr="005C5D0A">
        <w:rPr>
          <w:rFonts w:cs="Arial"/>
        </w:rPr>
        <w:t xml:space="preserve"> (NN</w:t>
      </w:r>
      <w:r w:rsidR="005C5D0A" w:rsidRPr="005C5D0A">
        <w:rPr>
          <w:rFonts w:cs="Arial"/>
        </w:rPr>
        <w:t xml:space="preserve"> 132/13)</w:t>
      </w:r>
      <w:r w:rsidRPr="005C5D0A">
        <w:rPr>
          <w:rFonts w:cs="Arial"/>
        </w:rPr>
        <w:t>, ravnateljica podnosi:</w:t>
      </w:r>
    </w:p>
    <w:p w14:paraId="0B7FD5A3" w14:textId="77777777" w:rsidR="002D2A32" w:rsidRPr="000A11B7" w:rsidRDefault="000C6B37" w:rsidP="000A11B7">
      <w:pPr>
        <w:tabs>
          <w:tab w:val="left" w:pos="1128"/>
        </w:tabs>
        <w:spacing w:line="276" w:lineRule="auto"/>
        <w:jc w:val="center"/>
        <w:rPr>
          <w:rFonts w:cs="Arial"/>
          <w:b/>
        </w:rPr>
      </w:pPr>
      <w:r w:rsidRPr="000A11B7">
        <w:rPr>
          <w:rFonts w:cs="Arial"/>
          <w:b/>
        </w:rPr>
        <w:t>Izvješće o stanju sigurnosti</w:t>
      </w:r>
      <w:r w:rsidR="003A3C67" w:rsidRPr="000A11B7">
        <w:rPr>
          <w:rFonts w:cs="Arial"/>
          <w:b/>
        </w:rPr>
        <w:t>, provođenju preventivnih programa</w:t>
      </w:r>
      <w:r w:rsidRPr="000A11B7">
        <w:rPr>
          <w:rFonts w:cs="Arial"/>
          <w:b/>
        </w:rPr>
        <w:t xml:space="preserve"> i mjerama poduzetim u cilju zaštite prava učenika </w:t>
      </w:r>
    </w:p>
    <w:p w14:paraId="42338D4E" w14:textId="0868F21E" w:rsidR="000C6B37" w:rsidRPr="000A11B7" w:rsidRDefault="000C6B37" w:rsidP="000A11B7">
      <w:pPr>
        <w:tabs>
          <w:tab w:val="left" w:pos="1128"/>
        </w:tabs>
        <w:spacing w:line="276" w:lineRule="auto"/>
        <w:jc w:val="center"/>
        <w:rPr>
          <w:rFonts w:cs="Arial"/>
          <w:b/>
        </w:rPr>
      </w:pPr>
      <w:r w:rsidRPr="000A11B7">
        <w:rPr>
          <w:rFonts w:cs="Arial"/>
          <w:b/>
        </w:rPr>
        <w:t xml:space="preserve">za </w:t>
      </w:r>
      <w:r w:rsidR="002D2A32" w:rsidRPr="000A11B7">
        <w:rPr>
          <w:rFonts w:cs="Arial"/>
          <w:b/>
        </w:rPr>
        <w:t xml:space="preserve">školsku godinu </w:t>
      </w:r>
      <w:r w:rsidR="00E56B16">
        <w:rPr>
          <w:rFonts w:cs="Arial"/>
          <w:b/>
        </w:rPr>
        <w:t>2022</w:t>
      </w:r>
      <w:r w:rsidRPr="000A11B7">
        <w:rPr>
          <w:rFonts w:cs="Arial"/>
          <w:b/>
        </w:rPr>
        <w:t>.</w:t>
      </w:r>
      <w:r w:rsidR="00E56B16">
        <w:rPr>
          <w:rFonts w:cs="Arial"/>
          <w:b/>
        </w:rPr>
        <w:t>/2023</w:t>
      </w:r>
      <w:r w:rsidRPr="000A11B7">
        <w:rPr>
          <w:rFonts w:cs="Arial"/>
          <w:b/>
        </w:rPr>
        <w:t xml:space="preserve">. </w:t>
      </w:r>
    </w:p>
    <w:p w14:paraId="4EC0C0ED" w14:textId="77A7E5DE" w:rsidR="002D2A32" w:rsidRPr="00E353F2" w:rsidRDefault="00795C0E" w:rsidP="00795C0E">
      <w:pPr>
        <w:tabs>
          <w:tab w:val="left" w:pos="1128"/>
        </w:tabs>
        <w:spacing w:line="276" w:lineRule="auto"/>
        <w:jc w:val="both"/>
        <w:rPr>
          <w:rFonts w:cs="Arial"/>
        </w:rPr>
      </w:pPr>
      <w:r>
        <w:rPr>
          <w:rFonts w:cs="Arial"/>
        </w:rPr>
        <w:tab/>
      </w:r>
      <w:r w:rsidR="002D2A32" w:rsidRPr="00E353F2">
        <w:rPr>
          <w:rFonts w:cs="Arial"/>
        </w:rPr>
        <w:t>Školska je ustanova dužna osigurati zaštitu prava propisanih Ustavom Republike Hrvatske, konvencijama, zakonima, provedbenim propisima i provedbu programa kojim se promiče zaštita njihovih prava, sigurnost i zdravlje.</w:t>
      </w:r>
    </w:p>
    <w:p w14:paraId="53B62AE6" w14:textId="77777777" w:rsidR="000C6B37" w:rsidRPr="00E353F2" w:rsidRDefault="000C6B37" w:rsidP="000A11B7">
      <w:pPr>
        <w:pStyle w:val="Naslov2"/>
        <w:spacing w:line="276" w:lineRule="auto"/>
      </w:pPr>
      <w:r w:rsidRPr="000A11B7">
        <w:t xml:space="preserve"> </w:t>
      </w:r>
      <w:r w:rsidR="00E353F2">
        <w:t>P</w:t>
      </w:r>
      <w:r w:rsidRPr="00E353F2">
        <w:t xml:space="preserve">rogram fizičke sigurnosti u školi </w:t>
      </w:r>
    </w:p>
    <w:p w14:paraId="31BA4F5B" w14:textId="19294114" w:rsidR="00795C0E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0C6B37" w:rsidRPr="00E353F2">
        <w:rPr>
          <w:rFonts w:cs="Arial"/>
        </w:rPr>
        <w:t xml:space="preserve">U sklopu vođenja poslova zaštite na radu poduzete su sve preventivne mjere za siguran boravak u prostorima škole. </w:t>
      </w:r>
    </w:p>
    <w:p w14:paraId="40DECA90" w14:textId="696D1221" w:rsidR="00795C0E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  <w:t xml:space="preserve">Sačinjena je nova, ažurirana Procjena rizika uz pomoć vanjskog suradnika – </w:t>
      </w:r>
      <w:proofErr w:type="spellStart"/>
      <w:r>
        <w:rPr>
          <w:rFonts w:cs="Arial"/>
        </w:rPr>
        <w:t>Zagrebinspekt</w:t>
      </w:r>
      <w:proofErr w:type="spellEnd"/>
      <w:r>
        <w:rPr>
          <w:rFonts w:cs="Arial"/>
        </w:rPr>
        <w:t xml:space="preserve"> po kojoj je kupljena dodatna zaštitna oprema za tehničku službu – sigurnosna užad, kabanice i FFP2 zaštitne maske. Unijeta je i odredba po kojoj djelatnici koji na radnim mjestima provode više od 4 sata na računalu ostvaruju pravo na pregleda okulista jednom godišnje. Djelatnici koji koriste traktorsku kosilicu trebaju biti osposobljeni za rad na siguran način te će biti upućeni u ovlaštenu instituciju po povratku sa godišnjeg odmora.</w:t>
      </w:r>
    </w:p>
    <w:p w14:paraId="0E989B7D" w14:textId="3E0DCBF5" w:rsidR="000C6B37" w:rsidRDefault="003A69D6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 w:rsidRPr="00E353F2">
        <w:rPr>
          <w:rFonts w:cs="Arial"/>
        </w:rPr>
        <w:t>Procjenu</w:t>
      </w:r>
      <w:r w:rsidR="000C6B37" w:rsidRPr="00E353F2">
        <w:rPr>
          <w:rFonts w:cs="Arial"/>
        </w:rPr>
        <w:t xml:space="preserve"> rizika u školi kao i sve obveze poslodavca iz područja zaštite na radu (uključujući i zaštitu od požara) nadgleda </w:t>
      </w:r>
      <w:r w:rsidRPr="00E353F2">
        <w:rPr>
          <w:rFonts w:cs="Arial"/>
        </w:rPr>
        <w:t>stručnjak zaštite na radu Ivica Božinović.</w:t>
      </w:r>
      <w:r w:rsidR="00E56B16">
        <w:rPr>
          <w:rFonts w:cs="Arial"/>
        </w:rPr>
        <w:t xml:space="preserve"> </w:t>
      </w:r>
    </w:p>
    <w:p w14:paraId="19AF6733" w14:textId="77777777" w:rsidR="00795C0E" w:rsidRPr="00E353F2" w:rsidRDefault="00795C0E" w:rsidP="000A11B7">
      <w:pPr>
        <w:tabs>
          <w:tab w:val="left" w:pos="1128"/>
        </w:tabs>
        <w:spacing w:after="0" w:line="276" w:lineRule="auto"/>
        <w:rPr>
          <w:rFonts w:cs="Arial"/>
        </w:rPr>
      </w:pPr>
    </w:p>
    <w:p w14:paraId="0F91CD66" w14:textId="08B765AD" w:rsidR="002D2A32" w:rsidRPr="00795C0E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2D2A32" w:rsidRPr="00E353F2">
        <w:rPr>
          <w:rFonts w:cs="Arial"/>
        </w:rPr>
        <w:t xml:space="preserve">S obzirom na aktualnost potresnih aktivnosti u RH (područje Zagreba) </w:t>
      </w:r>
      <w:r>
        <w:rPr>
          <w:rFonts w:cs="Arial"/>
        </w:rPr>
        <w:t>primjenjuje se</w:t>
      </w:r>
      <w:r w:rsidR="002D2A32" w:rsidRPr="00E353F2">
        <w:rPr>
          <w:rFonts w:cs="Arial"/>
        </w:rPr>
        <w:t xml:space="preserve"> Protokol o postupanju u slučaju potresa za učenike i djelatnike kao precizirana uputa o postupcima evakuacije (dopuna Plana</w:t>
      </w:r>
      <w:r w:rsidR="000C6B37" w:rsidRPr="00E353F2">
        <w:rPr>
          <w:rFonts w:cs="Arial"/>
        </w:rPr>
        <w:t xml:space="preserve"> evakuacije i</w:t>
      </w:r>
      <w:bookmarkStart w:id="0" w:name="_GoBack"/>
      <w:bookmarkEnd w:id="0"/>
      <w:r w:rsidR="000C6B37" w:rsidRPr="00E353F2">
        <w:rPr>
          <w:rFonts w:cs="Arial"/>
        </w:rPr>
        <w:t xml:space="preserve"> spašavanja u slučaju požara, potresa, eksplozivnih sredstava ili drugih opasnosti</w:t>
      </w:r>
      <w:r w:rsidR="00E56B16">
        <w:rPr>
          <w:rFonts w:cs="Arial"/>
        </w:rPr>
        <w:t>). Plan evakuacije i protokol</w:t>
      </w:r>
      <w:r w:rsidR="000C6B37" w:rsidRPr="00E353F2">
        <w:rPr>
          <w:rFonts w:cs="Arial"/>
        </w:rPr>
        <w:t xml:space="preserve"> </w:t>
      </w:r>
      <w:r w:rsidR="002D2A32" w:rsidRPr="00E353F2">
        <w:rPr>
          <w:rFonts w:cs="Arial"/>
        </w:rPr>
        <w:t xml:space="preserve">o postupanju u slučaju potresa za učenike i djelatnike predstavljeni su učenicima na satu razrednog odjela </w:t>
      </w:r>
      <w:r w:rsidR="00E56B16">
        <w:rPr>
          <w:rFonts w:cs="Arial"/>
        </w:rPr>
        <w:t xml:space="preserve">u rujnu 2022. </w:t>
      </w:r>
      <w:r w:rsidR="002D2A32" w:rsidRPr="00E353F2">
        <w:rPr>
          <w:rFonts w:cs="Arial"/>
        </w:rPr>
        <w:t>t</w:t>
      </w:r>
      <w:r w:rsidR="000C6B37" w:rsidRPr="00E353F2">
        <w:rPr>
          <w:rFonts w:cs="Arial"/>
        </w:rPr>
        <w:t xml:space="preserve">e su provedene vježbe </w:t>
      </w:r>
      <w:r w:rsidR="000C6B37" w:rsidRPr="002E0846">
        <w:rPr>
          <w:rFonts w:cs="Arial"/>
        </w:rPr>
        <w:t xml:space="preserve">evakuacije </w:t>
      </w:r>
      <w:r w:rsidR="003A69D6" w:rsidRPr="002E0846">
        <w:rPr>
          <w:rFonts w:cs="Arial"/>
        </w:rPr>
        <w:t>u ruj</w:t>
      </w:r>
      <w:r w:rsidR="00E56B16">
        <w:rPr>
          <w:rFonts w:cs="Arial"/>
        </w:rPr>
        <w:t xml:space="preserve">nu </w:t>
      </w:r>
      <w:r w:rsidR="00E56B16" w:rsidRPr="00DA7ED7">
        <w:rPr>
          <w:rFonts w:cs="Arial"/>
        </w:rPr>
        <w:t>2022</w:t>
      </w:r>
      <w:r w:rsidR="003A69D6" w:rsidRPr="00DA7ED7">
        <w:rPr>
          <w:rFonts w:cs="Arial"/>
        </w:rPr>
        <w:t xml:space="preserve">. i </w:t>
      </w:r>
      <w:r w:rsidR="00DA7ED7" w:rsidRPr="00DA7ED7">
        <w:rPr>
          <w:rFonts w:cs="Arial"/>
        </w:rPr>
        <w:t>veljači</w:t>
      </w:r>
      <w:r w:rsidR="00E56B16" w:rsidRPr="00DA7ED7">
        <w:rPr>
          <w:rFonts w:cs="Arial"/>
        </w:rPr>
        <w:t xml:space="preserve"> 2023</w:t>
      </w:r>
      <w:r w:rsidR="003A69D6" w:rsidRPr="00DA7ED7">
        <w:rPr>
          <w:rFonts w:cs="Arial"/>
        </w:rPr>
        <w:t>. godine.</w:t>
      </w:r>
      <w:r w:rsidR="002D2A32" w:rsidRPr="000A11B7">
        <w:rPr>
          <w:rFonts w:cs="Arial"/>
        </w:rPr>
        <w:t xml:space="preserve"> </w:t>
      </w:r>
    </w:p>
    <w:p w14:paraId="6781845D" w14:textId="557D5377" w:rsidR="00A24433" w:rsidRPr="00A24433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A24433" w:rsidRPr="00A24433">
        <w:rPr>
          <w:rFonts w:cs="Arial"/>
        </w:rPr>
        <w:t>Osnovna škola Iver i nadalje sustavno provodi odredbe Zakona o zaštiti na radu i zakona o</w:t>
      </w:r>
    </w:p>
    <w:p w14:paraId="6EBFDA78" w14:textId="77777777" w:rsidR="00A24433" w:rsidRPr="00A24433" w:rsidRDefault="00A24433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Pr="00A24433">
        <w:rPr>
          <w:rFonts w:cs="Arial"/>
        </w:rPr>
        <w:t>aštiti od požara.</w:t>
      </w:r>
    </w:p>
    <w:p w14:paraId="47071FC6" w14:textId="7E397023" w:rsidR="00795C0E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A24433" w:rsidRPr="00A24433">
        <w:rPr>
          <w:rFonts w:cs="Arial"/>
        </w:rPr>
        <w:t>Redovno se provodi nadzor nad funkcioniranjem sredstava rada i</w:t>
      </w:r>
      <w:r w:rsidR="005C5D0A">
        <w:rPr>
          <w:rFonts w:cs="Arial"/>
        </w:rPr>
        <w:t xml:space="preserve"> </w:t>
      </w:r>
      <w:r w:rsidR="00A24433" w:rsidRPr="00A24433">
        <w:rPr>
          <w:rFonts w:cs="Arial"/>
        </w:rPr>
        <w:t>saniranju nastalih oštećenja i kvarova.</w:t>
      </w:r>
      <w:r>
        <w:rPr>
          <w:rFonts w:cs="Arial"/>
        </w:rPr>
        <w:t xml:space="preserve"> </w:t>
      </w:r>
      <w:r w:rsidR="00A24433" w:rsidRPr="00A24433">
        <w:rPr>
          <w:rFonts w:cs="Arial"/>
        </w:rPr>
        <w:t>U tijeku su periodični pregledi i servisi u organizaciji Zagrebačkog holdinga i Grada Zagreba</w:t>
      </w:r>
      <w:r>
        <w:rPr>
          <w:rFonts w:cs="Arial"/>
        </w:rPr>
        <w:t xml:space="preserve">. </w:t>
      </w:r>
      <w:r w:rsidR="000C6B37" w:rsidRPr="00E353F2">
        <w:rPr>
          <w:rFonts w:cs="Arial"/>
        </w:rPr>
        <w:t>U skladu sa zakonskim obvezama u školi se provodi redovita kontrola uređaja, strojeva, električnih instalacija, vatrogasnih aparata i gromobrana, hidranta, kotlovnica i grijanja, rasvjete, vatrogasnih uređaja i sl.</w:t>
      </w:r>
      <w:r>
        <w:rPr>
          <w:rFonts w:cs="Arial"/>
        </w:rPr>
        <w:t xml:space="preserve"> U srpnju 2023., u sklopu redovitog pregleda, utvrđen je kvar na </w:t>
      </w:r>
      <w:proofErr w:type="spellStart"/>
      <w:r>
        <w:rPr>
          <w:rFonts w:cs="Arial"/>
        </w:rPr>
        <w:t>plinodojavljivačima</w:t>
      </w:r>
      <w:proofErr w:type="spellEnd"/>
      <w:r>
        <w:rPr>
          <w:rFonts w:cs="Arial"/>
        </w:rPr>
        <w:t xml:space="preserve"> što će biti žurno sanirano od strane Zagrebačkog holdinga</w:t>
      </w:r>
      <w:r w:rsidRPr="002E0846">
        <w:rPr>
          <w:rFonts w:cs="Arial"/>
        </w:rPr>
        <w:t>.</w:t>
      </w:r>
    </w:p>
    <w:p w14:paraId="2D561382" w14:textId="7F8C5E35" w:rsidR="000C6B37" w:rsidRPr="00E353F2" w:rsidRDefault="000C6B37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</w:p>
    <w:p w14:paraId="2784466B" w14:textId="345EA0C2" w:rsidR="00795C0E" w:rsidRPr="00A24433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lastRenderedPageBreak/>
        <w:tab/>
        <w:t>R</w:t>
      </w:r>
      <w:r w:rsidRPr="00A24433">
        <w:rPr>
          <w:rFonts w:cs="Arial"/>
        </w:rPr>
        <w:t>edovni godišnji sistematski pregledi za zaposlenike</w:t>
      </w:r>
      <w:r>
        <w:rPr>
          <w:rFonts w:cs="Arial"/>
        </w:rPr>
        <w:t xml:space="preserve"> bit će provedeni u listopadu 2023.</w:t>
      </w:r>
    </w:p>
    <w:p w14:paraId="5A371FE4" w14:textId="2D49FF6E" w:rsidR="000C6B37" w:rsidRPr="00E353F2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0C6B37" w:rsidRPr="00E353F2">
        <w:rPr>
          <w:rFonts w:cs="Arial"/>
        </w:rPr>
        <w:t>Za vrijeme  boravka učenika u školi organizirano je dežurstvo učitelja. Dežurstvo je organizirano na svakom katu škole, a za vrijeme velikog odmora dež</w:t>
      </w:r>
      <w:r w:rsidR="00A24433">
        <w:rPr>
          <w:rFonts w:cs="Arial"/>
        </w:rPr>
        <w:t xml:space="preserve">ura se i u blagovaonici škole. </w:t>
      </w:r>
      <w:r w:rsidR="000C6B37" w:rsidRPr="00E353F2">
        <w:rPr>
          <w:rFonts w:cs="Arial"/>
        </w:rPr>
        <w:t>Također, tehničko osoblje dežura u skladu sa svojim mogućnostima i ovlastima.</w:t>
      </w:r>
    </w:p>
    <w:p w14:paraId="57F46FFA" w14:textId="3B4C405C" w:rsidR="00E56B16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0C6B37" w:rsidRPr="00E353F2">
        <w:rPr>
          <w:rFonts w:cs="Arial"/>
        </w:rPr>
        <w:t>Škola kao javna ustanova podliježe svim propisima koji se odnose na zaštitu sigurnosti kretanja, ulaska odnosno izlaska. Škola raspolaže video-nadzorom koji kontrolira okoliš škole kao i stepeništa i hodnike škole. Na istima se nalaze skice o izlazima u slučaju nužde, vatrogasni</w:t>
      </w:r>
      <w:r w:rsidR="00A24433">
        <w:rPr>
          <w:rFonts w:cs="Arial"/>
        </w:rPr>
        <w:t xml:space="preserve"> aparati, </w:t>
      </w:r>
      <w:proofErr w:type="spellStart"/>
      <w:r w:rsidR="00A24433">
        <w:rPr>
          <w:rFonts w:cs="Arial"/>
        </w:rPr>
        <w:t>panik</w:t>
      </w:r>
      <w:proofErr w:type="spellEnd"/>
      <w:r w:rsidR="00A24433">
        <w:rPr>
          <w:rFonts w:cs="Arial"/>
        </w:rPr>
        <w:t xml:space="preserve"> rasvjeta i dr. U </w:t>
      </w:r>
      <w:r w:rsidR="00E56B16">
        <w:rPr>
          <w:rFonts w:cs="Arial"/>
        </w:rPr>
        <w:t xml:space="preserve">prosincu 2022. postavljen je novi sustav </w:t>
      </w:r>
      <w:proofErr w:type="spellStart"/>
      <w:r w:rsidR="00E56B16">
        <w:rPr>
          <w:rFonts w:cs="Arial"/>
        </w:rPr>
        <w:t>videonadzora</w:t>
      </w:r>
      <w:proofErr w:type="spellEnd"/>
      <w:r w:rsidR="00E56B16">
        <w:rPr>
          <w:rFonts w:cs="Arial"/>
        </w:rPr>
        <w:t xml:space="preserve"> u hodnicima razredne i predmetne nastave.</w:t>
      </w:r>
    </w:p>
    <w:p w14:paraId="4B1151B8" w14:textId="77777777" w:rsidR="00E56B16" w:rsidRDefault="00E56B16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</w:p>
    <w:p w14:paraId="20CEBC56" w14:textId="774DE415" w:rsidR="000C6B37" w:rsidRPr="00E353F2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0C6B37" w:rsidRPr="00E353F2">
        <w:rPr>
          <w:rFonts w:cs="Arial"/>
        </w:rPr>
        <w:t xml:space="preserve">Učenici su u okviru nastavnih predmeta upoznati s radom na siguran način (osobito u učionici fizike, kemije i biologije), a na prvim satovima razrednika </w:t>
      </w:r>
      <w:r w:rsidR="005C5D0A">
        <w:rPr>
          <w:rFonts w:cs="Arial"/>
        </w:rPr>
        <w:t>u nastavnoj godini učenici</w:t>
      </w:r>
      <w:r w:rsidR="000C6B37" w:rsidRPr="00E353F2">
        <w:rPr>
          <w:rFonts w:cs="Arial"/>
        </w:rPr>
        <w:t xml:space="preserve"> su upoznati s mjerama sigurnosti kao i o uputama o kućnom redu. </w:t>
      </w:r>
    </w:p>
    <w:p w14:paraId="361BE3B1" w14:textId="0233F198" w:rsidR="00E353F2" w:rsidRPr="00E353F2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E353F2" w:rsidRPr="00E353F2">
        <w:rPr>
          <w:rFonts w:cs="Arial"/>
        </w:rPr>
        <w:t>Zaštita zdravlja učenika provodi se na razini cijele ustanove. Organizirana je prehrana za sve učenike, za učenike produženoga boravka organizira se i topli obrok. Za učenike iz socijalnog programa mliječnu užinu financira Grad Zagreb.</w:t>
      </w:r>
    </w:p>
    <w:p w14:paraId="56607BD4" w14:textId="77777777" w:rsidR="000A11B7" w:rsidRDefault="000A11B7" w:rsidP="000A11B7">
      <w:pPr>
        <w:tabs>
          <w:tab w:val="left" w:pos="1128"/>
        </w:tabs>
        <w:spacing w:after="0" w:line="276" w:lineRule="auto"/>
        <w:rPr>
          <w:rFonts w:cs="Arial"/>
        </w:rPr>
      </w:pPr>
    </w:p>
    <w:p w14:paraId="4E7B5EB7" w14:textId="77777777" w:rsidR="002D2A32" w:rsidRPr="00E353F2" w:rsidRDefault="002D2A32" w:rsidP="000A11B7">
      <w:pPr>
        <w:pStyle w:val="Naslov2"/>
        <w:spacing w:line="276" w:lineRule="auto"/>
      </w:pPr>
      <w:r w:rsidRPr="00E353F2">
        <w:t>Provođenje preventivnih aktivnosti i programa</w:t>
      </w:r>
    </w:p>
    <w:p w14:paraId="6DED5F21" w14:textId="4C04BBC1" w:rsidR="002D2A32" w:rsidRPr="00E353F2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2D2A32" w:rsidRPr="00E353F2">
        <w:rPr>
          <w:rFonts w:cs="Arial"/>
        </w:rPr>
        <w:t>Plan preventivnih programa sastavni je dio Godišnjeg plana i programa rada, Školskog kurikuluma i Plana rada pedagoginje. Provode se tijekom cijele nastavne godine a usmjereni su na učenike, roditelje i djelatnike. Programi se provode u sklopu redovne nastave, kurikuluma međupredmetnih tema, sata razrednika, školskih ili razrednih projekata, predavanja i drugih aktivnosti koje organizira školska ustanova samostalno ili u suradnji s drugim institucijama (školska liječnica, Ministarstvo unutarnjih poslova, Gradski ured za obrazovanje, Ministarstvo znanosti i obrazovanja)</w:t>
      </w:r>
    </w:p>
    <w:p w14:paraId="46676E39" w14:textId="6CA3C7C2" w:rsidR="002D2A32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2D2A32" w:rsidRPr="00E353F2">
        <w:rPr>
          <w:rFonts w:cs="Arial"/>
        </w:rPr>
        <w:t>Planiranje, izvršavanje i izvješćivanje o Preventivnim programima su u opsegu rada pedagoginje i socijalne pedagoginje škole.</w:t>
      </w:r>
      <w:r w:rsidR="000976C7">
        <w:rPr>
          <w:rFonts w:cs="Arial"/>
        </w:rPr>
        <w:t xml:space="preserve"> Plan preventivnih programa i Izvješće o realizaciji se podnosi Vijeću roditelja, Učiteljskom vijeću i Školskom odboru u kolovozu/rujnu.</w:t>
      </w:r>
    </w:p>
    <w:p w14:paraId="0E0920AA" w14:textId="34AB814A" w:rsidR="00E56B16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E56B16">
        <w:rPr>
          <w:rFonts w:cs="Arial"/>
        </w:rPr>
        <w:t xml:space="preserve">U </w:t>
      </w:r>
      <w:r>
        <w:rPr>
          <w:rFonts w:cs="Arial"/>
        </w:rPr>
        <w:t>srpnju</w:t>
      </w:r>
      <w:r w:rsidR="00E56B16">
        <w:rPr>
          <w:rFonts w:cs="Arial"/>
        </w:rPr>
        <w:t xml:space="preserve"> 2023. godine utvrđuje se da se plan izvršava sukladno Godišnjem planu i programu rada.</w:t>
      </w:r>
    </w:p>
    <w:p w14:paraId="53950541" w14:textId="77777777" w:rsidR="000A11B7" w:rsidRPr="00E353F2" w:rsidRDefault="000A11B7" w:rsidP="000A11B7">
      <w:pPr>
        <w:tabs>
          <w:tab w:val="left" w:pos="1128"/>
        </w:tabs>
        <w:spacing w:line="276" w:lineRule="auto"/>
        <w:rPr>
          <w:rFonts w:cs="Arial"/>
        </w:rPr>
      </w:pPr>
    </w:p>
    <w:p w14:paraId="16F77E7C" w14:textId="77777777" w:rsidR="00E353F2" w:rsidRPr="00E353F2" w:rsidRDefault="00E353F2" w:rsidP="000A11B7">
      <w:pPr>
        <w:pStyle w:val="Naslov2"/>
        <w:spacing w:line="276" w:lineRule="auto"/>
      </w:pPr>
      <w:r w:rsidRPr="00E353F2">
        <w:t>Mjere zaštite prava učenika</w:t>
      </w:r>
    </w:p>
    <w:p w14:paraId="2FBC15CB" w14:textId="59041DBA" w:rsidR="000C6B37" w:rsidRPr="000976C7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0C6B37" w:rsidRPr="000976C7">
        <w:rPr>
          <w:rFonts w:cs="Arial"/>
        </w:rPr>
        <w:t>U svrhu zaštite prava učenika Škola postupa u skladu s Pravilnikom o načinu postupanja odgojno-obrazovnih radnika školskih ustanova u poduzimanju mjera zaštite prava učenika</w:t>
      </w:r>
      <w:r w:rsidR="000976C7" w:rsidRPr="000976C7">
        <w:rPr>
          <w:rFonts w:cs="Arial"/>
        </w:rPr>
        <w:t xml:space="preserve"> i Planom postupanja u slučaju nasilja u školi (2017.) </w:t>
      </w:r>
      <w:r w:rsidR="000C6B37" w:rsidRPr="000976C7">
        <w:rPr>
          <w:rFonts w:cs="Arial"/>
        </w:rPr>
        <w:t xml:space="preserve"> te svako kršenje tih prava prijavi nadležnim tijelima u skladu s odredbama Kućnog reda škole, Statuta i odredbama Pravilnika o kriterijima za izricanje pedagoških mjera. </w:t>
      </w:r>
      <w:r w:rsidR="000976C7">
        <w:rPr>
          <w:rFonts w:cs="Arial"/>
        </w:rPr>
        <w:t>Dokumenti se predstavljanju na roditeljskim sastancima i na satu razrednika.</w:t>
      </w:r>
    </w:p>
    <w:p w14:paraId="63DD017A" w14:textId="0DF53D9E" w:rsidR="000976C7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224173">
        <w:rPr>
          <w:rFonts w:cs="Arial"/>
        </w:rPr>
        <w:t>Suradnja sa školskom liječnicom i Centrom za socijalnu skrb odvija se prema trenutnim potrebama.</w:t>
      </w:r>
    </w:p>
    <w:p w14:paraId="25D70002" w14:textId="14499019" w:rsidR="00224173" w:rsidRDefault="00795C0E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224173">
        <w:rPr>
          <w:rFonts w:cs="Arial"/>
        </w:rPr>
        <w:t>Radi poticanja na vršnjačko nasilje izrečena je pedagoška mjera ukora učeniku osmog razreda. O događaju su obaviješteni roditelji, policija i Centar za socijalnu skrb. Pedagoška služba škole intenzivno radi na uspostavljanju primjerenih odnosa među učenicima razrednog odjela za vrijeme boravka u školi ali i u slobodno vrijeme.</w:t>
      </w:r>
    </w:p>
    <w:p w14:paraId="2392505C" w14:textId="6892B9FE" w:rsidR="00224173" w:rsidRDefault="00901FE8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224173">
        <w:rPr>
          <w:rFonts w:cs="Arial"/>
        </w:rPr>
        <w:t xml:space="preserve">Radi narušenih odnosa u šestom razredu održana su tri vanredna roditeljska sastanka, pojačan je rad pedagoške službe i intenzivirani su kontakti razrednika i predmetnih učitelja sa </w:t>
      </w:r>
      <w:r w:rsidR="00224173">
        <w:rPr>
          <w:rFonts w:cs="Arial"/>
        </w:rPr>
        <w:lastRenderedPageBreak/>
        <w:t>učenicima i roditeljima. Prema izjavama učenika i roditelja, pojačani rad donosi pozitivne pomake u međusobnom odnosu učenika i radnoj atmosferi na nastavnim satima.</w:t>
      </w:r>
    </w:p>
    <w:p w14:paraId="5FF64579" w14:textId="2611127B" w:rsidR="00901FE8" w:rsidRDefault="00901FE8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  <w:t>Radi elektroničkog uznemiravanja, omalovažavanje i narušavanja digniteta učitelje, izrečena su dva stroga ukora te je Škola o saznanjima obavijestila roditelje i policiju koje je obavijestila Centar za socijalnu skrb.</w:t>
      </w:r>
    </w:p>
    <w:p w14:paraId="77FEAE54" w14:textId="77777777" w:rsidR="00901FE8" w:rsidRDefault="00901FE8" w:rsidP="00795C0E">
      <w:pPr>
        <w:tabs>
          <w:tab w:val="left" w:pos="284"/>
        </w:tabs>
        <w:spacing w:after="0" w:line="276" w:lineRule="auto"/>
        <w:jc w:val="both"/>
        <w:rPr>
          <w:rFonts w:cs="Arial"/>
        </w:rPr>
      </w:pPr>
    </w:p>
    <w:p w14:paraId="6965AEE3" w14:textId="77777777" w:rsidR="000C6B37" w:rsidRPr="00E353F2" w:rsidRDefault="000C6B37" w:rsidP="000A11B7">
      <w:pPr>
        <w:pStyle w:val="Naslov2"/>
        <w:spacing w:line="276" w:lineRule="auto"/>
      </w:pPr>
      <w:r w:rsidRPr="00E353F2">
        <w:t xml:space="preserve">Selektivni programi prevencije </w:t>
      </w:r>
    </w:p>
    <w:p w14:paraId="7CF328FB" w14:textId="56199627" w:rsidR="000C6B37" w:rsidRPr="00E353F2" w:rsidRDefault="00901FE8" w:rsidP="00901FE8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0C6B37" w:rsidRPr="00E353F2">
        <w:rPr>
          <w:rFonts w:cs="Arial"/>
        </w:rPr>
        <w:t xml:space="preserve">Selektivni programi prevencije obuhvaćaju aktivnosti usmjerene na pojedince, skupine ili razrede sa značajnijim problemima u ponašanju. </w:t>
      </w:r>
    </w:p>
    <w:p w14:paraId="17782251" w14:textId="2EA2363A" w:rsidR="000C6B37" w:rsidRPr="00E353F2" w:rsidRDefault="00901FE8" w:rsidP="00901FE8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0C6B37" w:rsidRPr="00E353F2">
        <w:rPr>
          <w:rFonts w:cs="Arial"/>
        </w:rPr>
        <w:t xml:space="preserve">Pojačane aktivnosti  provodile su se u razredima u kojima je u međusobnim interakcijama dolazilo do fizičkog ili verbalnog nasilja ili međusobnog neuvažavanja. </w:t>
      </w:r>
    </w:p>
    <w:p w14:paraId="76C93E16" w14:textId="200723AB" w:rsidR="000C6B37" w:rsidRPr="00E353F2" w:rsidRDefault="00901FE8" w:rsidP="00901FE8">
      <w:pPr>
        <w:tabs>
          <w:tab w:val="left" w:pos="284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</w:r>
      <w:r w:rsidR="000C6B37" w:rsidRPr="00E353F2">
        <w:rPr>
          <w:rFonts w:cs="Arial"/>
        </w:rPr>
        <w:t>Aktivnosti su bile usmjerene i prema roditeljima kroz individualne razgovore i roditeljske sastanke. U razrednim odjeljenjima provodile su se radionice s ciljem senzibiliziranja razreda za potrebe pojedinca te učenja tolerancije i suživota u razredu i uvažavanju različitosti.</w:t>
      </w:r>
    </w:p>
    <w:p w14:paraId="215FC8D5" w14:textId="77777777" w:rsidR="000C6B37" w:rsidRPr="00E353F2" w:rsidRDefault="000C6B37" w:rsidP="000A11B7">
      <w:pPr>
        <w:tabs>
          <w:tab w:val="left" w:pos="1128"/>
        </w:tabs>
        <w:spacing w:line="276" w:lineRule="auto"/>
        <w:rPr>
          <w:rFonts w:cs="Arial"/>
        </w:rPr>
      </w:pPr>
    </w:p>
    <w:p w14:paraId="303DBC78" w14:textId="716FA542" w:rsidR="00901FE8" w:rsidRDefault="000C6B37" w:rsidP="00901FE8">
      <w:pPr>
        <w:tabs>
          <w:tab w:val="left" w:pos="1128"/>
        </w:tabs>
        <w:spacing w:line="276" w:lineRule="auto"/>
        <w:jc w:val="right"/>
        <w:rPr>
          <w:rFonts w:cs="Arial"/>
        </w:rPr>
      </w:pPr>
      <w:r w:rsidRPr="00E353F2">
        <w:rPr>
          <w:rFonts w:cs="Arial"/>
        </w:rPr>
        <w:t xml:space="preserve">                                                                            </w:t>
      </w:r>
      <w:r w:rsidR="00901FE8">
        <w:rPr>
          <w:rFonts w:cs="Arial"/>
        </w:rPr>
        <w:t>r</w:t>
      </w:r>
      <w:r w:rsidRPr="00E353F2">
        <w:rPr>
          <w:rFonts w:cs="Arial"/>
        </w:rPr>
        <w:t xml:space="preserve">avnateljica: </w:t>
      </w:r>
    </w:p>
    <w:p w14:paraId="72A84A26" w14:textId="4CF00D5E" w:rsidR="000C6B37" w:rsidRPr="00E353F2" w:rsidRDefault="000C6B37" w:rsidP="00901FE8">
      <w:pPr>
        <w:tabs>
          <w:tab w:val="left" w:pos="1128"/>
        </w:tabs>
        <w:spacing w:line="276" w:lineRule="auto"/>
        <w:jc w:val="right"/>
        <w:rPr>
          <w:rFonts w:cs="Arial"/>
        </w:rPr>
      </w:pPr>
      <w:r w:rsidRPr="00E353F2">
        <w:rPr>
          <w:rFonts w:cs="Arial"/>
        </w:rPr>
        <w:t>mr. Katarina Rajković</w:t>
      </w:r>
    </w:p>
    <w:sectPr w:rsidR="000C6B37" w:rsidRPr="00E353F2" w:rsidSect="000A11B7">
      <w:headerReference w:type="default" r:id="rId7"/>
      <w:pgSz w:w="11906" w:h="16838"/>
      <w:pgMar w:top="1418" w:right="113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4820A" w14:textId="77777777" w:rsidR="000D2746" w:rsidRDefault="000D2746" w:rsidP="000D2746">
      <w:pPr>
        <w:spacing w:after="0" w:line="240" w:lineRule="auto"/>
      </w:pPr>
      <w:r>
        <w:separator/>
      </w:r>
    </w:p>
  </w:endnote>
  <w:endnote w:type="continuationSeparator" w:id="0">
    <w:p w14:paraId="2799D0CD" w14:textId="77777777" w:rsidR="000D2746" w:rsidRDefault="000D2746" w:rsidP="000D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8B8A" w14:textId="77777777" w:rsidR="000D2746" w:rsidRDefault="000D2746" w:rsidP="000D2746">
      <w:pPr>
        <w:spacing w:after="0" w:line="240" w:lineRule="auto"/>
      </w:pPr>
      <w:r>
        <w:separator/>
      </w:r>
    </w:p>
  </w:footnote>
  <w:footnote w:type="continuationSeparator" w:id="0">
    <w:p w14:paraId="46763E8A" w14:textId="77777777" w:rsidR="000D2746" w:rsidRDefault="000D2746" w:rsidP="000D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7460" w14:textId="77777777" w:rsidR="000D2746" w:rsidRDefault="000D2746" w:rsidP="000D2746">
    <w:pPr>
      <w:spacing w:after="0" w:line="240" w:lineRule="auto"/>
      <w:ind w:left="2268"/>
      <w:rPr>
        <w:rFonts w:cs="Arial"/>
        <w:sz w:val="18"/>
        <w:szCs w:val="18"/>
      </w:rPr>
    </w:pPr>
    <w:r w:rsidRPr="000D2746">
      <w:rPr>
        <w:rFonts w:cs="Arial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5EA70F15" wp14:editId="49FA72B1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4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F5387" w14:textId="77777777" w:rsidR="000D2746" w:rsidRPr="00725168" w:rsidRDefault="000D2746" w:rsidP="000D2746">
    <w:pPr>
      <w:spacing w:after="0" w:line="240" w:lineRule="auto"/>
      <w:ind w:left="2268"/>
      <w:rPr>
        <w:rFonts w:cs="Arial"/>
        <w:noProof/>
        <w:sz w:val="18"/>
        <w:szCs w:val="18"/>
        <w:lang w:eastAsia="hr-HR"/>
      </w:rPr>
    </w:pPr>
    <w:r w:rsidRPr="00725168">
      <w:rPr>
        <w:rFonts w:cs="Arial"/>
        <w:noProof/>
        <w:sz w:val="18"/>
        <w:szCs w:val="18"/>
        <w:lang w:eastAsia="hr-HR"/>
      </w:rPr>
      <w:t xml:space="preserve">Tel: 01/6454-705, e-mail: ured@os-iver.skole.hr, web: </w:t>
    </w:r>
    <w:hyperlink r:id="rId2" w:history="1">
      <w:r w:rsidR="00725168" w:rsidRPr="00725168">
        <w:rPr>
          <w:rFonts w:cs="Arial"/>
          <w:sz w:val="18"/>
          <w:szCs w:val="18"/>
          <w:lang w:eastAsia="hr-HR"/>
        </w:rPr>
        <w:t>www.os-iver.skole.hr</w:t>
      </w:r>
    </w:hyperlink>
  </w:p>
  <w:p w14:paraId="4EB434EA" w14:textId="77777777" w:rsidR="00725168" w:rsidRDefault="00725168" w:rsidP="000D2746">
    <w:pPr>
      <w:spacing w:after="0" w:line="240" w:lineRule="auto"/>
      <w:ind w:left="2268"/>
      <w:rPr>
        <w:rFonts w:cs="Arial"/>
        <w:noProof/>
        <w:sz w:val="18"/>
        <w:szCs w:val="18"/>
        <w:lang w:eastAsia="hr-HR"/>
      </w:rPr>
    </w:pPr>
    <w:r w:rsidRPr="00725168">
      <w:rPr>
        <w:rFonts w:cs="Arial"/>
        <w:noProof/>
        <w:sz w:val="18"/>
        <w:szCs w:val="18"/>
        <w:lang w:eastAsia="hr-HR"/>
      </w:rPr>
      <w:t>OIB:</w:t>
    </w:r>
    <w:r>
      <w:rPr>
        <w:rFonts w:cs="Arial"/>
        <w:noProof/>
        <w:sz w:val="18"/>
        <w:szCs w:val="18"/>
        <w:lang w:eastAsia="hr-HR"/>
      </w:rPr>
      <w:t xml:space="preserve"> 77278617749</w:t>
    </w:r>
  </w:p>
  <w:p w14:paraId="725ECACC" w14:textId="77777777" w:rsidR="00725168" w:rsidRDefault="00725168" w:rsidP="000D2746">
    <w:pPr>
      <w:spacing w:after="0" w:line="240" w:lineRule="auto"/>
      <w:ind w:left="2268"/>
      <w:rPr>
        <w:rFonts w:cs="Arial"/>
        <w:noProof/>
        <w:sz w:val="18"/>
        <w:szCs w:val="18"/>
        <w:lang w:eastAsia="hr-HR"/>
      </w:rPr>
    </w:pPr>
  </w:p>
  <w:p w14:paraId="3996F37D" w14:textId="77777777" w:rsidR="00725168" w:rsidRPr="00725168" w:rsidRDefault="00725168" w:rsidP="007251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227"/>
    <w:multiLevelType w:val="hybridMultilevel"/>
    <w:tmpl w:val="9F8673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F32"/>
    <w:multiLevelType w:val="hybridMultilevel"/>
    <w:tmpl w:val="65B2D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2941"/>
    <w:multiLevelType w:val="hybridMultilevel"/>
    <w:tmpl w:val="66FEB46C"/>
    <w:lvl w:ilvl="0" w:tplc="433A9A4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5808A7"/>
    <w:multiLevelType w:val="multilevel"/>
    <w:tmpl w:val="4ADA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449F3"/>
    <w:multiLevelType w:val="multilevel"/>
    <w:tmpl w:val="5274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F1927"/>
    <w:multiLevelType w:val="hybridMultilevel"/>
    <w:tmpl w:val="3E720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0472"/>
    <w:multiLevelType w:val="multilevel"/>
    <w:tmpl w:val="53B4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23F28"/>
    <w:multiLevelType w:val="multilevel"/>
    <w:tmpl w:val="4282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70643"/>
    <w:multiLevelType w:val="hybridMultilevel"/>
    <w:tmpl w:val="CBC6E88E"/>
    <w:lvl w:ilvl="0" w:tplc="2340AC5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321F3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81F4B"/>
    <w:multiLevelType w:val="multilevel"/>
    <w:tmpl w:val="4D4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F7E10"/>
    <w:multiLevelType w:val="hybridMultilevel"/>
    <w:tmpl w:val="55423AB4"/>
    <w:lvl w:ilvl="0" w:tplc="BB80A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41FEE"/>
    <w:multiLevelType w:val="hybridMultilevel"/>
    <w:tmpl w:val="FD126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85156"/>
    <w:multiLevelType w:val="hybridMultilevel"/>
    <w:tmpl w:val="469E9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10129"/>
    <w:multiLevelType w:val="hybridMultilevel"/>
    <w:tmpl w:val="548E5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B0D68"/>
    <w:multiLevelType w:val="hybridMultilevel"/>
    <w:tmpl w:val="EE387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6C13"/>
    <w:multiLevelType w:val="multilevel"/>
    <w:tmpl w:val="EC2A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10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445CD"/>
    <w:rsid w:val="00064618"/>
    <w:rsid w:val="00086921"/>
    <w:rsid w:val="0008743F"/>
    <w:rsid w:val="000976C7"/>
    <w:rsid w:val="000A11B7"/>
    <w:rsid w:val="000C632A"/>
    <w:rsid w:val="000C6B37"/>
    <w:rsid w:val="000D2746"/>
    <w:rsid w:val="000D79AE"/>
    <w:rsid w:val="0010061E"/>
    <w:rsid w:val="00104A1F"/>
    <w:rsid w:val="00125D2C"/>
    <w:rsid w:val="00126B22"/>
    <w:rsid w:val="00135DF6"/>
    <w:rsid w:val="00173B90"/>
    <w:rsid w:val="00195292"/>
    <w:rsid w:val="001C4B38"/>
    <w:rsid w:val="001C4F22"/>
    <w:rsid w:val="001C69EC"/>
    <w:rsid w:val="00213557"/>
    <w:rsid w:val="00224173"/>
    <w:rsid w:val="00282E9D"/>
    <w:rsid w:val="00292D81"/>
    <w:rsid w:val="002B6B6D"/>
    <w:rsid w:val="002C2349"/>
    <w:rsid w:val="002D2A32"/>
    <w:rsid w:val="002E0846"/>
    <w:rsid w:val="002E6C80"/>
    <w:rsid w:val="002F3A81"/>
    <w:rsid w:val="00314AA6"/>
    <w:rsid w:val="0039773E"/>
    <w:rsid w:val="003A3C67"/>
    <w:rsid w:val="003A69D6"/>
    <w:rsid w:val="003D3533"/>
    <w:rsid w:val="003F553A"/>
    <w:rsid w:val="004D68BA"/>
    <w:rsid w:val="00523735"/>
    <w:rsid w:val="00546E0A"/>
    <w:rsid w:val="005C5D0A"/>
    <w:rsid w:val="005E22F0"/>
    <w:rsid w:val="005E7E55"/>
    <w:rsid w:val="00626EFF"/>
    <w:rsid w:val="00671BB4"/>
    <w:rsid w:val="00684E8A"/>
    <w:rsid w:val="006F0501"/>
    <w:rsid w:val="00715176"/>
    <w:rsid w:val="00720A4C"/>
    <w:rsid w:val="00725168"/>
    <w:rsid w:val="007552E1"/>
    <w:rsid w:val="007859F7"/>
    <w:rsid w:val="00795C0E"/>
    <w:rsid w:val="00801D62"/>
    <w:rsid w:val="0080491A"/>
    <w:rsid w:val="00816992"/>
    <w:rsid w:val="008322E9"/>
    <w:rsid w:val="00883427"/>
    <w:rsid w:val="0088519A"/>
    <w:rsid w:val="008853A7"/>
    <w:rsid w:val="008A30CD"/>
    <w:rsid w:val="008B135F"/>
    <w:rsid w:val="008B3CF5"/>
    <w:rsid w:val="008C01E0"/>
    <w:rsid w:val="00901FE8"/>
    <w:rsid w:val="00960C40"/>
    <w:rsid w:val="009A257F"/>
    <w:rsid w:val="009E1BD7"/>
    <w:rsid w:val="00A10F1C"/>
    <w:rsid w:val="00A12F4E"/>
    <w:rsid w:val="00A24433"/>
    <w:rsid w:val="00A72D45"/>
    <w:rsid w:val="00A9740F"/>
    <w:rsid w:val="00AC03D7"/>
    <w:rsid w:val="00B13950"/>
    <w:rsid w:val="00B77534"/>
    <w:rsid w:val="00B81000"/>
    <w:rsid w:val="00BA13F1"/>
    <w:rsid w:val="00BB3BEF"/>
    <w:rsid w:val="00BB4E20"/>
    <w:rsid w:val="00BF408D"/>
    <w:rsid w:val="00C0791E"/>
    <w:rsid w:val="00C60672"/>
    <w:rsid w:val="00CE017F"/>
    <w:rsid w:val="00D3211A"/>
    <w:rsid w:val="00D3527F"/>
    <w:rsid w:val="00D747B7"/>
    <w:rsid w:val="00D95A60"/>
    <w:rsid w:val="00DA7ED7"/>
    <w:rsid w:val="00DD30F5"/>
    <w:rsid w:val="00DE0D16"/>
    <w:rsid w:val="00DE7A3B"/>
    <w:rsid w:val="00E0459E"/>
    <w:rsid w:val="00E22608"/>
    <w:rsid w:val="00E27EE5"/>
    <w:rsid w:val="00E353F2"/>
    <w:rsid w:val="00E53A34"/>
    <w:rsid w:val="00E56B16"/>
    <w:rsid w:val="00EC00DB"/>
    <w:rsid w:val="00EC0D3D"/>
    <w:rsid w:val="00F161EE"/>
    <w:rsid w:val="00FA2709"/>
    <w:rsid w:val="00FC3376"/>
    <w:rsid w:val="00FC7B11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C5642C3"/>
  <w15:docId w15:val="{6CFE6C47-1D4F-4A17-A235-6E43D101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4C"/>
    <w:rPr>
      <w:rFonts w:ascii="Arial" w:hAnsi="Arial"/>
    </w:rPr>
  </w:style>
  <w:style w:type="paragraph" w:styleId="Naslov1">
    <w:name w:val="heading 1"/>
    <w:basedOn w:val="Normal"/>
    <w:next w:val="Normal"/>
    <w:link w:val="Naslov1Char"/>
    <w:qFormat/>
    <w:rsid w:val="002E6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autoRedefine/>
    <w:qFormat/>
    <w:rsid w:val="00E353F2"/>
    <w:pPr>
      <w:keepNext/>
      <w:numPr>
        <w:numId w:val="16"/>
      </w:numPr>
      <w:spacing w:after="0" w:line="240" w:lineRule="auto"/>
      <w:outlineLvl w:val="1"/>
    </w:pPr>
    <w:rPr>
      <w:rFonts w:eastAsia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746"/>
  </w:style>
  <w:style w:type="paragraph" w:styleId="Podnoje">
    <w:name w:val="footer"/>
    <w:basedOn w:val="Normal"/>
    <w:link w:val="PodnojeChar"/>
    <w:uiPriority w:val="99"/>
    <w:unhideWhenUsed/>
    <w:rsid w:val="000D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746"/>
  </w:style>
  <w:style w:type="paragraph" w:styleId="Tekstbalonia">
    <w:name w:val="Balloon Text"/>
    <w:basedOn w:val="Normal"/>
    <w:link w:val="TekstbaloniaChar"/>
    <w:uiPriority w:val="99"/>
    <w:semiHidden/>
    <w:unhideWhenUsed/>
    <w:rsid w:val="000D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25168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7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5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8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859F7"/>
  </w:style>
  <w:style w:type="character" w:styleId="Naglaeno">
    <w:name w:val="Strong"/>
    <w:basedOn w:val="Zadanifontodlomka"/>
    <w:uiPriority w:val="22"/>
    <w:qFormat/>
    <w:rsid w:val="007859F7"/>
    <w:rPr>
      <w:b/>
      <w:bCs/>
    </w:rPr>
  </w:style>
  <w:style w:type="character" w:customStyle="1" w:styleId="Naslov1Char">
    <w:name w:val="Naslov 1 Char"/>
    <w:basedOn w:val="Zadanifontodlomka"/>
    <w:link w:val="Naslov1"/>
    <w:rsid w:val="002E6C8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E353F2"/>
    <w:rPr>
      <w:rFonts w:ascii="Arial" w:eastAsia="Times New Roman" w:hAnsi="Arial" w:cs="Times New Roman"/>
      <w:b/>
      <w:bCs/>
      <w:szCs w:val="24"/>
      <w:lang w:eastAsia="hr-HR"/>
    </w:rPr>
  </w:style>
  <w:style w:type="paragraph" w:customStyle="1" w:styleId="Default">
    <w:name w:val="Default"/>
    <w:rsid w:val="009E1B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Katarina Rajković</cp:lastModifiedBy>
  <cp:revision>5</cp:revision>
  <cp:lastPrinted>2023-07-18T08:03:00Z</cp:lastPrinted>
  <dcterms:created xsi:type="dcterms:W3CDTF">2023-07-17T10:43:00Z</dcterms:created>
  <dcterms:modified xsi:type="dcterms:W3CDTF">2023-07-18T08:07:00Z</dcterms:modified>
</cp:coreProperties>
</file>